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3D" w:rsidRDefault="002C612B" w:rsidP="002C61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612B">
        <w:rPr>
          <w:rFonts w:ascii="Times New Roman" w:hAnsi="Times New Roman" w:cs="Times New Roman"/>
          <w:b/>
          <w:sz w:val="28"/>
          <w:szCs w:val="28"/>
        </w:rPr>
        <w:t>Осужден</w:t>
      </w:r>
      <w:proofErr w:type="gramEnd"/>
      <w:r w:rsidRPr="002C612B">
        <w:rPr>
          <w:rFonts w:ascii="Times New Roman" w:hAnsi="Times New Roman" w:cs="Times New Roman"/>
          <w:b/>
          <w:sz w:val="28"/>
          <w:szCs w:val="28"/>
        </w:rPr>
        <w:t xml:space="preserve"> за причинение смерти в результате дорожно-транспортного происшествия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C612B" w:rsidRDefault="002C612B" w:rsidP="00EE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13.03.2015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Урус-Мартановским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городским судом с участием государственного обвинителя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Абубакара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Абдурахманова рассмотрено уголовное дело в отношении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Тармалиева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части 3 стати 264 Уголовного Кодекса Российской Федерации, квалифицируемое как нарушение лицом, управляющим автомобилем правил дорожного движение, повлекшее по неосторожности смерть человека.</w:t>
      </w:r>
    </w:p>
    <w:p w:rsidR="00EE5A05" w:rsidRDefault="00EE5A05" w:rsidP="00EE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Так,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Тармалиев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 июля 2014 года, около 09 часов 30 минут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управляя автомобилем марки ВАЗ-21099, двигаясь по федеральной автодороге «Кавказ» со стороны г. Грозный в направлении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Ачхой-Мартановского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проехав 633 км, не справившись с управлением, съехал с проезжей части дороги на правую обочину по ходу своего движения, где совершил наезд на гражданина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от получений телесных повреждений скончался.</w:t>
      </w:r>
    </w:p>
    <w:p w:rsidR="00EE5A05" w:rsidRDefault="00EE5A05" w:rsidP="00EE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судебного следствия вина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Тармалиева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полностью доказана представленными суду доказательствами. Суд,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согласившись с позицией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государственного обвинителя, признал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Тармалиева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указанного преступления и назначил ему наказание в виде лишения свободы сроком на 1 год  и 6 месяцев условно с испытательным сроком на 1 год и 6 месяцев, с лишением права управлять транспортным средством сроком на 2 года.</w:t>
      </w:r>
    </w:p>
    <w:p w:rsidR="00EE5A05" w:rsidRDefault="00EE5A05" w:rsidP="00EE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A05" w:rsidRDefault="00EE5A05" w:rsidP="00EE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A05" w:rsidRDefault="00EE5A05" w:rsidP="00EE5A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EE5A05" w:rsidRDefault="00EE5A05" w:rsidP="00EE5A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E5A05" w:rsidRDefault="00EE5A05" w:rsidP="00EE5A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Баханоев</w:t>
      </w:r>
      <w:proofErr w:type="spellEnd"/>
    </w:p>
    <w:p w:rsidR="00EE5A05" w:rsidRDefault="00EE5A05" w:rsidP="00EE5A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E5A05" w:rsidRDefault="00EE5A05" w:rsidP="00EE5A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E5A05" w:rsidRDefault="00EE5A05" w:rsidP="00EE5A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E5A05" w:rsidRDefault="00EE5A05" w:rsidP="00EE5A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E5A05" w:rsidRDefault="00EE5A05" w:rsidP="00EE5A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E5A05" w:rsidRDefault="00EE5A05" w:rsidP="00EE5A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E5A05" w:rsidRDefault="00EE5A05" w:rsidP="00EE5A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E5A05" w:rsidRDefault="00EE5A05" w:rsidP="00EE5A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E5A05" w:rsidRDefault="00EE5A05" w:rsidP="00EE5A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E5A05" w:rsidRDefault="00EE5A05" w:rsidP="00EE5A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E5A05" w:rsidRDefault="00EE5A05" w:rsidP="00EE5A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E5A05" w:rsidRDefault="00EE5A05" w:rsidP="00EE5A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E5A05" w:rsidRDefault="00EE5A05" w:rsidP="00EE5A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E5A05" w:rsidRDefault="00EE5A05" w:rsidP="00EE5A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E5A05" w:rsidRDefault="00EE5A05" w:rsidP="00EE5A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E5A05" w:rsidRDefault="00EE5A05" w:rsidP="00EE5A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E5A05" w:rsidRDefault="00EE5A05" w:rsidP="00EE5A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E5A05" w:rsidRDefault="00EE5A05" w:rsidP="00EE5A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E5A05" w:rsidRDefault="00EE5A05" w:rsidP="00EE5A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E5A05" w:rsidRDefault="00EE5A05" w:rsidP="00EE5A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E5A05" w:rsidRDefault="00EE5A05" w:rsidP="00EE5A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E5A05" w:rsidRDefault="00EE5A05" w:rsidP="00EE5A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E5A05" w:rsidRDefault="00EE5A05" w:rsidP="00EE5A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E5A05" w:rsidRPr="00EE5A05" w:rsidRDefault="00EE5A05" w:rsidP="00EE5A05">
      <w:pPr>
        <w:spacing w:after="0" w:line="240" w:lineRule="exact"/>
        <w:rPr>
          <w:rFonts w:ascii="Times New Roman" w:hAnsi="Times New Roman" w:cs="Times New Roman"/>
        </w:rPr>
      </w:pPr>
      <w:r w:rsidRPr="00EE5A05">
        <w:rPr>
          <w:rFonts w:ascii="Times New Roman" w:hAnsi="Times New Roman" w:cs="Times New Roman"/>
        </w:rPr>
        <w:t>А.В. Абдурахманов, тел.: 8 (87145) 2-25-89</w:t>
      </w:r>
    </w:p>
    <w:sectPr w:rsidR="00EE5A05" w:rsidRPr="00EE5A05" w:rsidSect="0028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C1A"/>
    <w:rsid w:val="002823E3"/>
    <w:rsid w:val="002C612B"/>
    <w:rsid w:val="0071259A"/>
    <w:rsid w:val="00BF473D"/>
    <w:rsid w:val="00C55F3F"/>
    <w:rsid w:val="00C91C1A"/>
    <w:rsid w:val="00EE5A05"/>
    <w:rsid w:val="00EF63A2"/>
    <w:rsid w:val="00F2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2015-03-15T22:29:00Z</dcterms:created>
  <dcterms:modified xsi:type="dcterms:W3CDTF">2015-03-15T22:29:00Z</dcterms:modified>
</cp:coreProperties>
</file>